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0F" w:rsidRPr="00950D90" w:rsidRDefault="00D67C0F" w:rsidP="00D67C0F">
      <w:pPr>
        <w:tabs>
          <w:tab w:val="left" w:pos="3398"/>
        </w:tabs>
        <w:jc w:val="center"/>
        <w:rPr>
          <w:sz w:val="42"/>
          <w:szCs w:val="42"/>
          <w:rtl/>
        </w:rPr>
      </w:pPr>
      <w:r w:rsidRPr="00950D90">
        <w:rPr>
          <w:rFonts w:hint="cs"/>
          <w:sz w:val="40"/>
          <w:szCs w:val="40"/>
          <w:highlight w:val="yellow"/>
          <w:rtl/>
        </w:rPr>
        <w:t>الدكتور محمد عيسى أبكر</w:t>
      </w:r>
    </w:p>
    <w:p w:rsidR="00D67C0F" w:rsidRDefault="00D67C0F" w:rsidP="00D67C0F">
      <w:pPr>
        <w:tabs>
          <w:tab w:val="left" w:pos="3398"/>
        </w:tabs>
        <w:rPr>
          <w:sz w:val="38"/>
          <w:szCs w:val="38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3413"/>
        <w:gridCol w:w="3109"/>
        <w:gridCol w:w="1029"/>
      </w:tblGrid>
      <w:tr w:rsidR="00D67C0F" w:rsidRPr="00E02AF1" w:rsidTr="00B35FFF">
        <w:tc>
          <w:tcPr>
            <w:tcW w:w="562" w:type="dxa"/>
          </w:tcPr>
          <w:p w:rsidR="00D67C0F" w:rsidRPr="00950D90" w:rsidRDefault="00D67C0F" w:rsidP="00B35FF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GB"/>
              </w:rPr>
              <w:t>No.</w:t>
            </w:r>
          </w:p>
        </w:tc>
        <w:tc>
          <w:tcPr>
            <w:tcW w:w="3413" w:type="dxa"/>
          </w:tcPr>
          <w:p w:rsidR="00D67C0F" w:rsidRPr="00E02AF1" w:rsidRDefault="00D67C0F" w:rsidP="00B35FF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02AF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Research Paper</w:t>
            </w:r>
          </w:p>
        </w:tc>
        <w:tc>
          <w:tcPr>
            <w:tcW w:w="3109" w:type="dxa"/>
          </w:tcPr>
          <w:p w:rsidR="00D67C0F" w:rsidRPr="00E02AF1" w:rsidRDefault="00D67C0F" w:rsidP="00B35FF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02AF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Journal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029" w:type="dxa"/>
          </w:tcPr>
          <w:p w:rsidR="00D67C0F" w:rsidRPr="00E02AF1" w:rsidRDefault="00D67C0F" w:rsidP="00B35FF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Date</w:t>
            </w:r>
          </w:p>
        </w:tc>
      </w:tr>
      <w:tr w:rsidR="00D67C0F" w:rsidRPr="00E02AF1" w:rsidTr="00B35FFF">
        <w:tc>
          <w:tcPr>
            <w:tcW w:w="562" w:type="dxa"/>
          </w:tcPr>
          <w:p w:rsidR="00D67C0F" w:rsidRPr="00E02AF1" w:rsidRDefault="00D67C0F" w:rsidP="00B35FFF">
            <w:pPr>
              <w:pStyle w:val="5"/>
              <w:shd w:val="clear" w:color="auto" w:fill="FFFFFF"/>
              <w:autoSpaceDE w:val="0"/>
              <w:autoSpaceDN w:val="0"/>
              <w:adjustRightInd w:val="0"/>
              <w:spacing w:before="0" w:after="45"/>
              <w:jc w:val="center"/>
              <w:outlineLvl w:val="4"/>
              <w:rPr>
                <w:rStyle w:val="Hyperlink"/>
                <w:color w:val="auto"/>
                <w:sz w:val="28"/>
                <w:szCs w:val="28"/>
              </w:rPr>
            </w:pPr>
            <w:r>
              <w:rPr>
                <w:rStyle w:val="Hyperlink"/>
                <w:rFonts w:hint="cs"/>
                <w:color w:val="auto"/>
                <w:sz w:val="28"/>
                <w:szCs w:val="28"/>
                <w:rtl/>
              </w:rPr>
              <w:t>1</w:t>
            </w:r>
          </w:p>
        </w:tc>
        <w:tc>
          <w:tcPr>
            <w:tcW w:w="3413" w:type="dxa"/>
          </w:tcPr>
          <w:p w:rsidR="00D67C0F" w:rsidRPr="00E02AF1" w:rsidRDefault="00D67C0F" w:rsidP="00B35FFF">
            <w:pPr>
              <w:pStyle w:val="5"/>
              <w:shd w:val="clear" w:color="auto" w:fill="FFFFFF"/>
              <w:autoSpaceDE w:val="0"/>
              <w:autoSpaceDN w:val="0"/>
              <w:adjustRightInd w:val="0"/>
              <w:spacing w:before="0" w:after="45"/>
              <w:jc w:val="right"/>
              <w:outlineLvl w:val="4"/>
              <w:rPr>
                <w:rStyle w:val="Hyperlink"/>
                <w:b/>
                <w:bCs/>
                <w:color w:val="auto"/>
                <w:sz w:val="28"/>
                <w:szCs w:val="28"/>
              </w:rPr>
            </w:pPr>
            <w:r w:rsidRPr="00E02AF1">
              <w:rPr>
                <w:rStyle w:val="Hyperlink"/>
                <w:color w:val="auto"/>
                <w:sz w:val="28"/>
                <w:szCs w:val="28"/>
              </w:rPr>
              <w:t>Efficient H</w:t>
            </w:r>
            <w:r w:rsidRPr="00E02AF1">
              <w:rPr>
                <w:rStyle w:val="Hyperlink"/>
                <w:color w:val="auto"/>
                <w:sz w:val="28"/>
                <w:szCs w:val="28"/>
                <w:vertAlign w:val="subscript"/>
              </w:rPr>
              <w:t xml:space="preserve">2 </w:t>
            </w:r>
            <w:r w:rsidRPr="00E02AF1">
              <w:rPr>
                <w:rStyle w:val="Hyperlink"/>
                <w:color w:val="auto"/>
                <w:sz w:val="28"/>
                <w:szCs w:val="28"/>
              </w:rPr>
              <w:t>gas sensor based on 2D SnO</w:t>
            </w:r>
            <w:r w:rsidRPr="00E02AF1">
              <w:rPr>
                <w:rStyle w:val="Hyperlink"/>
                <w:color w:val="auto"/>
                <w:sz w:val="28"/>
                <w:szCs w:val="28"/>
                <w:vertAlign w:val="subscript"/>
              </w:rPr>
              <w:t>2</w:t>
            </w:r>
            <w:r w:rsidRPr="00E02AF1">
              <w:rPr>
                <w:rStyle w:val="Hyperlink"/>
                <w:color w:val="auto"/>
                <w:sz w:val="28"/>
                <w:szCs w:val="28"/>
              </w:rPr>
              <w:t xml:space="preserve"> disks: Experimental and theoretical studies </w:t>
            </w:r>
          </w:p>
        </w:tc>
        <w:tc>
          <w:tcPr>
            <w:tcW w:w="3109" w:type="dxa"/>
          </w:tcPr>
          <w:p w:rsidR="00D67C0F" w:rsidRPr="00E02AF1" w:rsidRDefault="00D67C0F" w:rsidP="00B35F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International Journal of Hydrogen Energy  Available online </w:t>
            </w:r>
          </w:p>
        </w:tc>
        <w:tc>
          <w:tcPr>
            <w:tcW w:w="1029" w:type="dxa"/>
          </w:tcPr>
          <w:p w:rsidR="00D67C0F" w:rsidRPr="00E02AF1" w:rsidRDefault="00D67C0F" w:rsidP="00B35FFF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2AF1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</w:tr>
      <w:tr w:rsidR="00D67C0F" w:rsidRPr="00E02AF1" w:rsidTr="00B35FFF">
        <w:tc>
          <w:tcPr>
            <w:tcW w:w="562" w:type="dxa"/>
          </w:tcPr>
          <w:p w:rsidR="00D67C0F" w:rsidRDefault="00D67C0F" w:rsidP="00B35FFF">
            <w:pPr>
              <w:pStyle w:val="5"/>
              <w:shd w:val="clear" w:color="auto" w:fill="FFFFFF"/>
              <w:autoSpaceDE w:val="0"/>
              <w:autoSpaceDN w:val="0"/>
              <w:adjustRightInd w:val="0"/>
              <w:jc w:val="center"/>
              <w:outlineLvl w:val="4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413" w:type="dxa"/>
          </w:tcPr>
          <w:p w:rsidR="00D67C0F" w:rsidRPr="00E02AF1" w:rsidRDefault="00D67C0F" w:rsidP="00B35FFF">
            <w:pPr>
              <w:pStyle w:val="5"/>
              <w:shd w:val="clear" w:color="auto" w:fill="FFFFFF"/>
              <w:autoSpaceDE w:val="0"/>
              <w:autoSpaceDN w:val="0"/>
              <w:adjustRightInd w:val="0"/>
              <w:jc w:val="right"/>
              <w:outlineLvl w:val="4"/>
              <w:rPr>
                <w:rStyle w:val="apple-converted-space"/>
                <w:b/>
                <w:bCs/>
                <w:sz w:val="28"/>
                <w:szCs w:val="28"/>
              </w:rPr>
            </w:pPr>
            <w:hyperlink r:id="rId5" w:history="1">
              <w:r w:rsidRPr="00E02AF1">
                <w:rPr>
                  <w:rStyle w:val="publication-title4"/>
                  <w:sz w:val="28"/>
                  <w:szCs w:val="28"/>
                  <w:lang w:val="en"/>
                </w:rPr>
                <w:t xml:space="preserve">Synthesis and Characterization of Mimosa </w:t>
              </w:r>
              <w:proofErr w:type="spellStart"/>
              <w:r w:rsidRPr="00E02AF1">
                <w:rPr>
                  <w:rStyle w:val="publication-title4"/>
                  <w:sz w:val="28"/>
                  <w:szCs w:val="28"/>
                  <w:lang w:val="en"/>
                </w:rPr>
                <w:t>Pudica</w:t>
              </w:r>
              <w:proofErr w:type="spellEnd"/>
              <w:r w:rsidRPr="00E02AF1">
                <w:rPr>
                  <w:rStyle w:val="publication-title4"/>
                  <w:sz w:val="28"/>
                  <w:szCs w:val="28"/>
                  <w:lang w:val="en"/>
                </w:rPr>
                <w:t xml:space="preserve"> Leaves Shaped α-Iron Oxide Nanostructures for Ethanol Chemical Sensor Applications</w:t>
              </w:r>
              <w:r w:rsidRPr="00E02AF1">
                <w:rPr>
                  <w:rStyle w:val="Hyperlink"/>
                  <w:sz w:val="28"/>
                  <w:szCs w:val="28"/>
                  <w:lang w:val="en"/>
                </w:rPr>
                <w:t xml:space="preserve"> </w:t>
              </w:r>
            </w:hyperlink>
            <w:r w:rsidRPr="00E02AF1">
              <w:rPr>
                <w:sz w:val="28"/>
                <w:szCs w:val="28"/>
                <w:lang w:val="en"/>
              </w:rPr>
              <w:t>J</w:t>
            </w:r>
          </w:p>
        </w:tc>
        <w:tc>
          <w:tcPr>
            <w:tcW w:w="3109" w:type="dxa"/>
          </w:tcPr>
          <w:p w:rsidR="00D67C0F" w:rsidRPr="00E02AF1" w:rsidRDefault="00D67C0F" w:rsidP="00B35F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AF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ournal</w:t>
            </w:r>
            <w:proofErr w:type="spellEnd"/>
            <w:r w:rsidRPr="00E02AF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of </w:t>
            </w:r>
            <w:proofErr w:type="spellStart"/>
            <w:r w:rsidRPr="00E02AF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Nanoscience</w:t>
            </w:r>
            <w:proofErr w:type="spellEnd"/>
            <w:r w:rsidRPr="00E02AF1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and Nanotechnology </w:t>
            </w:r>
            <w:r w:rsidRPr="00E02AF1">
              <w:rPr>
                <w:rFonts w:ascii="Times New Roman" w:hAnsi="Times New Roman" w:cs="Times New Roman"/>
                <w:color w:val="333333"/>
                <w:sz w:val="28"/>
                <w:szCs w:val="28"/>
                <w:lang w:val="en"/>
              </w:rPr>
              <w:t xml:space="preserve">Vol. 16, 2944–2949, </w:t>
            </w:r>
          </w:p>
        </w:tc>
        <w:tc>
          <w:tcPr>
            <w:tcW w:w="1029" w:type="dxa"/>
          </w:tcPr>
          <w:p w:rsidR="00D67C0F" w:rsidRPr="00E02AF1" w:rsidRDefault="00D67C0F" w:rsidP="00B35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E02AF1">
              <w:rPr>
                <w:rFonts w:ascii="Times New Roman" w:hAnsi="Times New Roman" w:cs="Times New Roman"/>
                <w:color w:val="333333"/>
                <w:sz w:val="28"/>
                <w:szCs w:val="28"/>
                <w:lang w:val="en"/>
              </w:rPr>
              <w:t>2016</w:t>
            </w:r>
          </w:p>
        </w:tc>
      </w:tr>
      <w:tr w:rsidR="00D67C0F" w:rsidRPr="00E02AF1" w:rsidTr="00B35FFF">
        <w:tc>
          <w:tcPr>
            <w:tcW w:w="562" w:type="dxa"/>
          </w:tcPr>
          <w:p w:rsidR="00D67C0F" w:rsidRPr="00E02AF1" w:rsidRDefault="00D67C0F" w:rsidP="00B35FFF">
            <w:pPr>
              <w:pStyle w:val="5"/>
              <w:shd w:val="clear" w:color="auto" w:fill="FFFFFF"/>
              <w:autoSpaceDE w:val="0"/>
              <w:autoSpaceDN w:val="0"/>
              <w:adjustRightInd w:val="0"/>
              <w:spacing w:before="0" w:after="45"/>
              <w:jc w:val="center"/>
              <w:outlineLvl w:val="4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413" w:type="dxa"/>
          </w:tcPr>
          <w:p w:rsidR="00D67C0F" w:rsidRPr="00E02AF1" w:rsidRDefault="00D67C0F" w:rsidP="00B35FFF">
            <w:pPr>
              <w:pStyle w:val="5"/>
              <w:shd w:val="clear" w:color="auto" w:fill="FFFFFF"/>
              <w:autoSpaceDE w:val="0"/>
              <w:autoSpaceDN w:val="0"/>
              <w:adjustRightInd w:val="0"/>
              <w:spacing w:before="0" w:after="45"/>
              <w:jc w:val="right"/>
              <w:outlineLvl w:val="4"/>
              <w:rPr>
                <w:b/>
                <w:bCs/>
                <w:sz w:val="28"/>
                <w:szCs w:val="28"/>
              </w:rPr>
            </w:pPr>
            <w:r w:rsidRPr="00E02AF1">
              <w:rPr>
                <w:sz w:val="28"/>
                <w:szCs w:val="28"/>
              </w:rPr>
              <w:t xml:space="preserve"> </w:t>
            </w:r>
            <w:r w:rsidRPr="00E02AF1">
              <w:rPr>
                <w:color w:val="2D2C2C"/>
                <w:sz w:val="28"/>
                <w:szCs w:val="28"/>
              </w:rPr>
              <w:t xml:space="preserve">Synthesis and Characterization of </w:t>
            </w:r>
            <w:proofErr w:type="spellStart"/>
            <w:r w:rsidRPr="00E02AF1">
              <w:rPr>
                <w:color w:val="2D2C2C"/>
                <w:sz w:val="28"/>
                <w:szCs w:val="28"/>
              </w:rPr>
              <w:t>Gd</w:t>
            </w:r>
            <w:proofErr w:type="spellEnd"/>
            <w:r w:rsidRPr="00E02AF1">
              <w:rPr>
                <w:color w:val="2D2C2C"/>
                <w:sz w:val="28"/>
                <w:szCs w:val="28"/>
              </w:rPr>
              <w:t xml:space="preserve">-Doped </w:t>
            </w:r>
            <w:proofErr w:type="spellStart"/>
            <w:r w:rsidRPr="00E02AF1">
              <w:rPr>
                <w:color w:val="2D2C2C"/>
                <w:sz w:val="28"/>
                <w:szCs w:val="28"/>
              </w:rPr>
              <w:t>ZnO</w:t>
            </w:r>
            <w:proofErr w:type="spellEnd"/>
            <w:r w:rsidRPr="00E02AF1">
              <w:rPr>
                <w:color w:val="2D2C2C"/>
                <w:sz w:val="28"/>
                <w:szCs w:val="28"/>
              </w:rPr>
              <w:t xml:space="preserve"> </w:t>
            </w:r>
            <w:proofErr w:type="spellStart"/>
            <w:r w:rsidRPr="00E02AF1">
              <w:rPr>
                <w:color w:val="2D2C2C"/>
                <w:sz w:val="28"/>
                <w:szCs w:val="28"/>
              </w:rPr>
              <w:t>Nanopencils</w:t>
            </w:r>
            <w:proofErr w:type="spellEnd"/>
            <w:r w:rsidRPr="00E02AF1">
              <w:rPr>
                <w:color w:val="2D2C2C"/>
                <w:sz w:val="28"/>
                <w:szCs w:val="28"/>
              </w:rPr>
              <w:t xml:space="preserve"> for Acetone Sensing </w:t>
            </w:r>
            <w:r w:rsidRPr="00E02AF1">
              <w:rPr>
                <w:sz w:val="28"/>
                <w:szCs w:val="28"/>
              </w:rPr>
              <w:t xml:space="preserve">Application </w:t>
            </w:r>
          </w:p>
        </w:tc>
        <w:tc>
          <w:tcPr>
            <w:tcW w:w="3109" w:type="dxa"/>
          </w:tcPr>
          <w:p w:rsidR="00D67C0F" w:rsidRPr="00E02AF1" w:rsidRDefault="00D67C0F" w:rsidP="00B35F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 xml:space="preserve">Science of Advanced Materials Vol. 6, pp. 1241–1246, </w:t>
            </w:r>
          </w:p>
        </w:tc>
        <w:tc>
          <w:tcPr>
            <w:tcW w:w="1029" w:type="dxa"/>
          </w:tcPr>
          <w:p w:rsidR="00D67C0F" w:rsidRPr="00E02AF1" w:rsidRDefault="00D67C0F" w:rsidP="00B3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2015.</w:t>
            </w:r>
          </w:p>
        </w:tc>
      </w:tr>
      <w:tr w:rsidR="00D67C0F" w:rsidRPr="00E02AF1" w:rsidTr="00B35FFF">
        <w:trPr>
          <w:trHeight w:val="1187"/>
        </w:trPr>
        <w:tc>
          <w:tcPr>
            <w:tcW w:w="562" w:type="dxa"/>
          </w:tcPr>
          <w:p w:rsidR="00D67C0F" w:rsidRPr="00950D90" w:rsidRDefault="00D67C0F" w:rsidP="00B35FFF">
            <w:pPr>
              <w:pStyle w:val="1"/>
              <w:shd w:val="clear" w:color="auto" w:fill="FFFFFF"/>
              <w:spacing w:before="600" w:after="30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3413" w:type="dxa"/>
          </w:tcPr>
          <w:p w:rsidR="00D67C0F" w:rsidRPr="00E02AF1" w:rsidRDefault="00D67C0F" w:rsidP="00B35FFF">
            <w:pPr>
              <w:pStyle w:val="1"/>
              <w:shd w:val="clear" w:color="auto" w:fill="FFFFFF"/>
              <w:spacing w:before="600" w:after="30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02AF1">
              <w:rPr>
                <w:rFonts w:ascii="Times New Roman" w:hAnsi="Times New Roman"/>
                <w:sz w:val="28"/>
                <w:szCs w:val="28"/>
              </w:rPr>
              <w:t xml:space="preserve">Fabrication and Characterization of Field Effect Transistor Based on High-Aspect Ratio Sulfur-Doped </w:t>
            </w:r>
            <w:proofErr w:type="spellStart"/>
            <w:r w:rsidRPr="00E02AF1">
              <w:rPr>
                <w:rFonts w:ascii="Times New Roman" w:hAnsi="Times New Roman"/>
                <w:sz w:val="28"/>
                <w:szCs w:val="28"/>
              </w:rPr>
              <w:t>ZnO</w:t>
            </w:r>
            <w:proofErr w:type="spellEnd"/>
            <w:r w:rsidRPr="00E02AF1">
              <w:rPr>
                <w:rFonts w:ascii="Times New Roman" w:hAnsi="Times New Roman"/>
                <w:sz w:val="28"/>
                <w:szCs w:val="28"/>
              </w:rPr>
              <w:t xml:space="preserve"> Nanowires, </w:t>
            </w:r>
          </w:p>
        </w:tc>
        <w:tc>
          <w:tcPr>
            <w:tcW w:w="3109" w:type="dxa"/>
          </w:tcPr>
          <w:p w:rsidR="00D67C0F" w:rsidRPr="00E02AF1" w:rsidRDefault="00D67C0F" w:rsidP="00B35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 xml:space="preserve">Journal of </w:t>
            </w:r>
            <w:proofErr w:type="spellStart"/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Nanoscience</w:t>
            </w:r>
            <w:proofErr w:type="spellEnd"/>
            <w:r w:rsidRPr="00E02AF1">
              <w:rPr>
                <w:rFonts w:ascii="Times New Roman" w:hAnsi="Times New Roman" w:cs="Times New Roman"/>
                <w:sz w:val="28"/>
                <w:szCs w:val="28"/>
              </w:rPr>
              <w:t xml:space="preserve"> and Nanotechnology, Volume</w:t>
            </w:r>
            <w:r w:rsidRPr="00E02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15, Number 5, , pp.</w:t>
            </w:r>
            <w:r w:rsidRPr="00E02AF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02AF1">
              <w:rPr>
                <w:rStyle w:val="pagesnum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3956-3961(6)</w:t>
            </w:r>
          </w:p>
        </w:tc>
        <w:tc>
          <w:tcPr>
            <w:tcW w:w="1029" w:type="dxa"/>
          </w:tcPr>
          <w:p w:rsidR="00D67C0F" w:rsidRPr="00E02AF1" w:rsidRDefault="00D67C0F" w:rsidP="00B3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2015</w:t>
            </w:r>
          </w:p>
        </w:tc>
      </w:tr>
      <w:tr w:rsidR="00D67C0F" w:rsidRPr="00E02AF1" w:rsidTr="00B35FFF">
        <w:tc>
          <w:tcPr>
            <w:tcW w:w="562" w:type="dxa"/>
          </w:tcPr>
          <w:p w:rsidR="00D67C0F" w:rsidRDefault="00D67C0F" w:rsidP="00B35FFF">
            <w:pPr>
              <w:pStyle w:val="5"/>
              <w:shd w:val="clear" w:color="auto" w:fill="FFFFFF"/>
              <w:spacing w:before="0" w:after="45" w:line="270" w:lineRule="atLeast"/>
              <w:jc w:val="center"/>
              <w:outlineLvl w:val="4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413" w:type="dxa"/>
          </w:tcPr>
          <w:p w:rsidR="00D67C0F" w:rsidRPr="00E02AF1" w:rsidRDefault="00D67C0F" w:rsidP="00B35FFF">
            <w:pPr>
              <w:pStyle w:val="5"/>
              <w:shd w:val="clear" w:color="auto" w:fill="FFFFFF"/>
              <w:spacing w:before="0" w:after="45" w:line="270" w:lineRule="atLeast"/>
              <w:jc w:val="right"/>
              <w:outlineLvl w:val="4"/>
              <w:rPr>
                <w:b/>
                <w:bCs/>
                <w:sz w:val="28"/>
                <w:szCs w:val="28"/>
              </w:rPr>
            </w:pPr>
            <w:hyperlink r:id="rId6" w:history="1">
              <w:proofErr w:type="spellStart"/>
              <w:r w:rsidRPr="00E02AF1">
                <w:rPr>
                  <w:rStyle w:val="publication-title"/>
                  <w:sz w:val="28"/>
                  <w:szCs w:val="28"/>
                </w:rPr>
                <w:t>Nanocrystalline</w:t>
              </w:r>
              <w:proofErr w:type="spellEnd"/>
              <w:r w:rsidRPr="00E02AF1">
                <w:rPr>
                  <w:rStyle w:val="publication-title"/>
                  <w:sz w:val="28"/>
                  <w:szCs w:val="28"/>
                </w:rPr>
                <w:t xml:space="preserve"> Na</w:t>
              </w:r>
              <w:r w:rsidRPr="00E02AF1">
                <w:rPr>
                  <w:rStyle w:val="publication-title"/>
                  <w:sz w:val="28"/>
                  <w:szCs w:val="28"/>
                  <w:vertAlign w:val="subscript"/>
                </w:rPr>
                <w:t>0.1</w:t>
              </w:r>
              <w:r w:rsidRPr="00E02AF1">
                <w:rPr>
                  <w:rStyle w:val="publication-title"/>
                  <w:sz w:val="28"/>
                  <w:szCs w:val="28"/>
                </w:rPr>
                <w:t>V</w:t>
              </w:r>
              <w:r w:rsidRPr="00E02AF1">
                <w:rPr>
                  <w:rStyle w:val="publication-title"/>
                  <w:sz w:val="28"/>
                  <w:szCs w:val="28"/>
                  <w:vertAlign w:val="subscript"/>
                </w:rPr>
                <w:t>2</w:t>
              </w:r>
              <w:r w:rsidRPr="00E02AF1">
                <w:rPr>
                  <w:rStyle w:val="publication-title"/>
                  <w:sz w:val="28"/>
                  <w:szCs w:val="28"/>
                </w:rPr>
                <w:t>O</w:t>
              </w:r>
              <w:r w:rsidRPr="00E02AF1">
                <w:rPr>
                  <w:rStyle w:val="publication-title"/>
                  <w:sz w:val="28"/>
                  <w:szCs w:val="28"/>
                  <w:vertAlign w:val="subscript"/>
                </w:rPr>
                <w:t>5</w:t>
              </w:r>
              <w:r w:rsidRPr="00E02AF1">
                <w:rPr>
                  <w:rStyle w:val="publication-title"/>
                  <w:sz w:val="28"/>
                  <w:szCs w:val="28"/>
                </w:rPr>
                <w:t>.nH</w:t>
              </w:r>
              <w:r w:rsidRPr="00E02AF1">
                <w:rPr>
                  <w:rStyle w:val="publication-title"/>
                  <w:sz w:val="28"/>
                  <w:szCs w:val="28"/>
                  <w:vertAlign w:val="subscript"/>
                </w:rPr>
                <w:t>2</w:t>
              </w:r>
              <w:r w:rsidRPr="00E02AF1">
                <w:rPr>
                  <w:rStyle w:val="publication-title"/>
                  <w:sz w:val="28"/>
                  <w:szCs w:val="28"/>
                </w:rPr>
                <w:t xml:space="preserve">O </w:t>
              </w:r>
              <w:proofErr w:type="spellStart"/>
              <w:r w:rsidRPr="00E02AF1">
                <w:rPr>
                  <w:rStyle w:val="publication-title"/>
                  <w:sz w:val="28"/>
                  <w:szCs w:val="28"/>
                </w:rPr>
                <w:t>Xerogel</w:t>
              </w:r>
              <w:proofErr w:type="spellEnd"/>
              <w:r w:rsidRPr="00E02AF1">
                <w:rPr>
                  <w:rStyle w:val="publication-title"/>
                  <w:sz w:val="28"/>
                  <w:szCs w:val="28"/>
                </w:rPr>
                <w:t xml:space="preserve"> Thin Film or Gas Sensing</w:t>
              </w:r>
            </w:hyperlink>
            <w:r w:rsidRPr="00E02AF1">
              <w:rPr>
                <w:sz w:val="28"/>
                <w:szCs w:val="28"/>
              </w:rPr>
              <w:t xml:space="preserve">, International </w:t>
            </w:r>
          </w:p>
        </w:tc>
        <w:tc>
          <w:tcPr>
            <w:tcW w:w="3109" w:type="dxa"/>
          </w:tcPr>
          <w:p w:rsidR="00D67C0F" w:rsidRPr="00E02AF1" w:rsidRDefault="00D67C0F" w:rsidP="00B35F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 xml:space="preserve">Journal of Chemical, Nuclear, Metallurgical and Materials Engineering Vol:8 No:4, </w:t>
            </w:r>
          </w:p>
        </w:tc>
        <w:tc>
          <w:tcPr>
            <w:tcW w:w="1029" w:type="dxa"/>
          </w:tcPr>
          <w:p w:rsidR="00D67C0F" w:rsidRPr="00E02AF1" w:rsidRDefault="00D67C0F" w:rsidP="00B3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67C0F" w:rsidRPr="00E02AF1" w:rsidTr="00B35FFF">
        <w:tc>
          <w:tcPr>
            <w:tcW w:w="562" w:type="dxa"/>
          </w:tcPr>
          <w:p w:rsidR="00D67C0F" w:rsidRPr="00E02AF1" w:rsidRDefault="00D67C0F" w:rsidP="00B35FFF">
            <w:pPr>
              <w:shd w:val="clear" w:color="auto" w:fill="FFFFFF"/>
              <w:spacing w:after="120" w:line="27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6</w:t>
            </w:r>
          </w:p>
        </w:tc>
        <w:tc>
          <w:tcPr>
            <w:tcW w:w="3413" w:type="dxa"/>
          </w:tcPr>
          <w:p w:rsidR="00D67C0F" w:rsidRPr="00E02AF1" w:rsidRDefault="00D67C0F" w:rsidP="00B35FFF">
            <w:pPr>
              <w:shd w:val="clear" w:color="auto" w:fill="FFFFFF"/>
              <w:spacing w:after="120" w:line="270" w:lineRule="atLeast"/>
              <w:jc w:val="righ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E02AF1">
                <w:rPr>
                  <w:rFonts w:ascii="Times New Roman" w:hAnsi="Times New Roman" w:cs="Times New Roman"/>
                  <w:sz w:val="28"/>
                  <w:szCs w:val="28"/>
                  <w:lang w:val="en-GB" w:eastAsia="en-GB"/>
                </w:rPr>
                <w:t>Dendritic pine shaped α-Fe</w:t>
              </w:r>
              <w:r w:rsidRPr="00E02AF1">
                <w:rPr>
                  <w:rFonts w:ascii="Times New Roman" w:hAnsi="Times New Roman" w:cs="Times New Roman"/>
                  <w:sz w:val="28"/>
                  <w:szCs w:val="28"/>
                  <w:vertAlign w:val="subscript"/>
                  <w:lang w:val="en-GB" w:eastAsia="en-GB"/>
                </w:rPr>
                <w:t>2</w:t>
              </w:r>
              <w:r w:rsidRPr="00E02AF1">
                <w:rPr>
                  <w:rFonts w:ascii="Times New Roman" w:hAnsi="Times New Roman" w:cs="Times New Roman"/>
                  <w:sz w:val="28"/>
                  <w:szCs w:val="28"/>
                  <w:lang w:val="en-GB" w:eastAsia="en-GB"/>
                </w:rPr>
                <w:t>O</w:t>
              </w:r>
              <w:r w:rsidRPr="00E02AF1">
                <w:rPr>
                  <w:rFonts w:ascii="Times New Roman" w:hAnsi="Times New Roman" w:cs="Times New Roman"/>
                  <w:sz w:val="28"/>
                  <w:szCs w:val="28"/>
                  <w:vertAlign w:val="subscript"/>
                  <w:lang w:val="en-GB" w:eastAsia="en-GB"/>
                </w:rPr>
                <w:t>3</w:t>
              </w:r>
              <w:r w:rsidRPr="00E02AF1">
                <w:rPr>
                  <w:rFonts w:ascii="Times New Roman" w:hAnsi="Times New Roman" w:cs="Times New Roman"/>
                  <w:sz w:val="28"/>
                  <w:szCs w:val="28"/>
                  <w:lang w:val="en-GB" w:eastAsia="en-GB"/>
                </w:rPr>
                <w:t xml:space="preserve"> nanostructures as potential scaffold for highly-sensitive and selective glucose biosensor</w:t>
              </w:r>
            </w:hyperlink>
            <w:r w:rsidRPr="00E02AF1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, </w:t>
            </w:r>
          </w:p>
        </w:tc>
        <w:tc>
          <w:tcPr>
            <w:tcW w:w="3109" w:type="dxa"/>
          </w:tcPr>
          <w:p w:rsidR="00D67C0F" w:rsidRPr="00E02AF1" w:rsidRDefault="00D67C0F" w:rsidP="00B35F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New Journal of Chemistry </w:t>
            </w:r>
          </w:p>
        </w:tc>
        <w:tc>
          <w:tcPr>
            <w:tcW w:w="1029" w:type="dxa"/>
          </w:tcPr>
          <w:p w:rsidR="00D67C0F" w:rsidRPr="00E02AF1" w:rsidRDefault="00D67C0F" w:rsidP="00B35F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2014</w:t>
            </w:r>
          </w:p>
        </w:tc>
      </w:tr>
      <w:tr w:rsidR="00D67C0F" w:rsidRPr="00E02AF1" w:rsidTr="00B35FFF">
        <w:tc>
          <w:tcPr>
            <w:tcW w:w="562" w:type="dxa"/>
          </w:tcPr>
          <w:p w:rsidR="00D67C0F" w:rsidRPr="00E02AF1" w:rsidRDefault="00D67C0F" w:rsidP="00B35FFF">
            <w:pPr>
              <w:shd w:val="clear" w:color="auto" w:fill="FFFFFF"/>
              <w:spacing w:after="12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3413" w:type="dxa"/>
          </w:tcPr>
          <w:p w:rsidR="00D67C0F" w:rsidRPr="00E02AF1" w:rsidRDefault="00D67C0F" w:rsidP="00B35FFF">
            <w:pPr>
              <w:shd w:val="clear" w:color="auto" w:fill="FFFFFF"/>
              <w:spacing w:after="120"/>
              <w:jc w:val="righ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 xml:space="preserve"> Low- Temperature Growth of Aligned </w:t>
            </w:r>
            <w:proofErr w:type="spellStart"/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ZnO</w:t>
            </w:r>
            <w:proofErr w:type="spellEnd"/>
            <w:r w:rsidRPr="00E0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nanorods</w:t>
            </w:r>
            <w:proofErr w:type="spellEnd"/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: Effect of Annealing Gases on the Structural and Optical Properties</w:t>
            </w:r>
            <w:r w:rsidRPr="00E02AF1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, </w:t>
            </w:r>
          </w:p>
        </w:tc>
        <w:tc>
          <w:tcPr>
            <w:tcW w:w="3109" w:type="dxa"/>
          </w:tcPr>
          <w:p w:rsidR="00D67C0F" w:rsidRPr="00E02AF1" w:rsidRDefault="00D67C0F" w:rsidP="00B35F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 xml:space="preserve">Journal of </w:t>
            </w:r>
            <w:proofErr w:type="spellStart"/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Nanoscience</w:t>
            </w:r>
            <w:proofErr w:type="spellEnd"/>
            <w:r w:rsidRPr="00E02AF1">
              <w:rPr>
                <w:rFonts w:ascii="Times New Roman" w:hAnsi="Times New Roman" w:cs="Times New Roman"/>
                <w:sz w:val="28"/>
                <w:szCs w:val="28"/>
              </w:rPr>
              <w:t xml:space="preserve"> and Nanotechnology, Volume 14, Number 6, , pp. 4564-4569(6)</w:t>
            </w:r>
          </w:p>
        </w:tc>
        <w:tc>
          <w:tcPr>
            <w:tcW w:w="1029" w:type="dxa"/>
          </w:tcPr>
          <w:p w:rsidR="00D67C0F" w:rsidRPr="00E02AF1" w:rsidRDefault="00D67C0F" w:rsidP="00B3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67C0F" w:rsidRPr="00E02AF1" w:rsidTr="00B35FFF">
        <w:tc>
          <w:tcPr>
            <w:tcW w:w="562" w:type="dxa"/>
          </w:tcPr>
          <w:p w:rsidR="00D67C0F" w:rsidRPr="00E02AF1" w:rsidRDefault="00D67C0F" w:rsidP="00B35FFF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kern w:val="36"/>
                <w:sz w:val="28"/>
                <w:szCs w:val="28"/>
                <w:rtl/>
              </w:rPr>
              <w:t>8</w:t>
            </w:r>
          </w:p>
        </w:tc>
        <w:tc>
          <w:tcPr>
            <w:tcW w:w="3413" w:type="dxa"/>
          </w:tcPr>
          <w:p w:rsidR="00D67C0F" w:rsidRPr="00E02AF1" w:rsidRDefault="00D67C0F" w:rsidP="00B35FFF">
            <w:pPr>
              <w:shd w:val="clear" w:color="auto" w:fill="FFFFFF"/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Electrical properties of solution processed p-</w:t>
            </w:r>
            <w:proofErr w:type="spellStart"/>
            <w:r w:rsidRPr="00E02AF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SnS</w:t>
            </w:r>
            <w:proofErr w:type="spellEnd"/>
            <w:r w:rsidRPr="00E02AF1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E02AF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nanosheets</w:t>
            </w:r>
            <w:proofErr w:type="spellEnd"/>
            <w:r w:rsidRPr="00E02AF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/n-TiO</w:t>
            </w:r>
            <w:r w:rsidRPr="00E02AF1">
              <w:rPr>
                <w:rFonts w:ascii="Times New Roman" w:hAnsi="Times New Roman" w:cs="Times New Roman"/>
                <w:kern w:val="36"/>
                <w:sz w:val="28"/>
                <w:szCs w:val="28"/>
                <w:vertAlign w:val="subscript"/>
              </w:rPr>
              <w:t xml:space="preserve">2 </w:t>
            </w:r>
            <w:proofErr w:type="spellStart"/>
            <w:r w:rsidRPr="00E02AF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heterojunction</w:t>
            </w:r>
            <w:proofErr w:type="spellEnd"/>
            <w:r w:rsidRPr="00E02AF1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assembly</w:t>
            </w: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109" w:type="dxa"/>
          </w:tcPr>
          <w:p w:rsidR="00D67C0F" w:rsidRPr="00E02AF1" w:rsidRDefault="00D67C0F" w:rsidP="00B35F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Appl. Phys. </w:t>
            </w:r>
            <w:proofErr w:type="spellStart"/>
            <w:r w:rsidRPr="00E02AF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Lett</w:t>
            </w:r>
            <w:proofErr w:type="spellEnd"/>
            <w:r w:rsidRPr="00E02AF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Pr="00E02AF1">
              <w:rPr>
                <w:rStyle w:val="apple-converted-spac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E02AF1">
              <w:rPr>
                <w:rStyle w:val="citationvolume"/>
                <w:rFonts w:ascii="Times New Roman" w:eastAsiaTheme="majorEastAsia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103</w:t>
            </w:r>
            <w:r w:rsidRPr="00E02AF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, 101602</w:t>
            </w:r>
            <w:r w:rsidRPr="00E02AF1">
              <w:rPr>
                <w:rStyle w:val="apple-converted-spac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029" w:type="dxa"/>
          </w:tcPr>
          <w:p w:rsidR="00D67C0F" w:rsidRPr="00E02AF1" w:rsidRDefault="00D67C0F" w:rsidP="00B35FFF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2013</w:t>
            </w:r>
          </w:p>
        </w:tc>
      </w:tr>
      <w:tr w:rsidR="00D67C0F" w:rsidRPr="00E02AF1" w:rsidTr="00B35FFF">
        <w:tc>
          <w:tcPr>
            <w:tcW w:w="562" w:type="dxa"/>
          </w:tcPr>
          <w:p w:rsidR="00D67C0F" w:rsidRPr="00E02AF1" w:rsidRDefault="00D67C0F" w:rsidP="00B35FFF">
            <w:pPr>
              <w:shd w:val="clear" w:color="auto" w:fill="FFFFFF"/>
              <w:spacing w:after="66" w:line="177" w:lineRule="atLeas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3413" w:type="dxa"/>
          </w:tcPr>
          <w:p w:rsidR="00D67C0F" w:rsidRPr="00E02AF1" w:rsidRDefault="00D67C0F" w:rsidP="00B35FFF">
            <w:pPr>
              <w:shd w:val="clear" w:color="auto" w:fill="FFFFFF"/>
              <w:spacing w:after="66" w:line="177" w:lineRule="atLeast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proofErr w:type="spellStart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>Ce</w:t>
              </w:r>
              <w:proofErr w:type="spellEnd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 xml:space="preserve">-doped </w:t>
              </w:r>
              <w:proofErr w:type="spellStart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>ZnO</w:t>
              </w:r>
              <w:proofErr w:type="spellEnd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>nanorods</w:t>
              </w:r>
              <w:proofErr w:type="spellEnd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 xml:space="preserve"> for the detection of hazardous chemical</w:t>
              </w:r>
            </w:hyperlink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9" w:type="dxa"/>
          </w:tcPr>
          <w:p w:rsidR="00D67C0F" w:rsidRPr="00E02AF1" w:rsidRDefault="00D67C0F" w:rsidP="00B35F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Sensors and Actuators B Chemical; 173:72–78</w:t>
            </w:r>
          </w:p>
        </w:tc>
        <w:tc>
          <w:tcPr>
            <w:tcW w:w="1029" w:type="dxa"/>
          </w:tcPr>
          <w:p w:rsidR="00D67C0F" w:rsidRPr="00E02AF1" w:rsidRDefault="00D67C0F" w:rsidP="00B3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67C0F" w:rsidRPr="00E02AF1" w:rsidTr="00B35FFF">
        <w:tc>
          <w:tcPr>
            <w:tcW w:w="562" w:type="dxa"/>
          </w:tcPr>
          <w:p w:rsidR="00D67C0F" w:rsidRDefault="00D67C0F" w:rsidP="00B35FFF">
            <w:pPr>
              <w:shd w:val="clear" w:color="auto" w:fill="FFFFFF"/>
              <w:spacing w:after="33" w:line="222" w:lineRule="atLeast"/>
              <w:jc w:val="center"/>
              <w:textAlignment w:val="baseline"/>
              <w:outlineLvl w:val="4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413" w:type="dxa"/>
          </w:tcPr>
          <w:p w:rsidR="00D67C0F" w:rsidRPr="00E02AF1" w:rsidRDefault="00D67C0F" w:rsidP="00B35FFF">
            <w:pPr>
              <w:shd w:val="clear" w:color="auto" w:fill="FFFFFF"/>
              <w:spacing w:after="33" w:line="222" w:lineRule="atLeast"/>
              <w:jc w:val="right"/>
              <w:textAlignment w:val="baseline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hyperlink r:id="rId9" w:history="1"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 xml:space="preserve">Visible-light-driven </w:t>
              </w:r>
              <w:proofErr w:type="spellStart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>photocatalytic</w:t>
              </w:r>
              <w:proofErr w:type="spellEnd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 xml:space="preserve"> and chemical sensing properties of SnS</w:t>
              </w:r>
              <w:r w:rsidRPr="00E02AF1"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w:t>2</w:t>
              </w:r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>nanoflakes</w:t>
              </w:r>
              <w:proofErr w:type="spellEnd"/>
            </w:hyperlink>
            <w:r w:rsidRPr="00E02A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109" w:type="dxa"/>
          </w:tcPr>
          <w:p w:rsidR="00D67C0F" w:rsidRPr="00E02AF1" w:rsidRDefault="00D67C0F" w:rsidP="00B35F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Go to Talanta on SciVerse ScienceDirect" w:history="1">
              <w:proofErr w:type="spellStart"/>
              <w:r w:rsidRPr="00E02AF1">
                <w:rPr>
                  <w:rFonts w:ascii="Times New Roman" w:eastAsia="Arial Unicode MS" w:hAnsi="Times New Roman" w:cs="Times New Roman"/>
                  <w:sz w:val="28"/>
                  <w:szCs w:val="28"/>
                </w:rPr>
                <w:t>Talanta</w:t>
              </w:r>
              <w:proofErr w:type="spellEnd"/>
            </w:hyperlink>
            <w:r w:rsidRPr="00E02AF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hyperlink r:id="rId11" w:tooltip="Go to table of contents for this volume/issue" w:history="1">
              <w:r w:rsidRPr="00E02AF1">
                <w:rPr>
                  <w:rFonts w:ascii="Times New Roman" w:eastAsia="Arial Unicode MS" w:hAnsi="Times New Roman" w:cs="Times New Roman"/>
                  <w:sz w:val="28"/>
                  <w:szCs w:val="28"/>
                </w:rPr>
                <w:t>114</w:t>
              </w:r>
            </w:hyperlink>
            <w:r w:rsidRPr="00E02AF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183–190 </w:t>
            </w:r>
          </w:p>
        </w:tc>
        <w:tc>
          <w:tcPr>
            <w:tcW w:w="1029" w:type="dxa"/>
          </w:tcPr>
          <w:p w:rsidR="00D67C0F" w:rsidRPr="00E02AF1" w:rsidRDefault="00D67C0F" w:rsidP="00B35FF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eastAsia="Arial Unicode MS" w:hAnsi="Times New Roman" w:cs="Times New Roman"/>
                <w:sz w:val="28"/>
                <w:szCs w:val="28"/>
              </w:rPr>
              <w:t>2013</w:t>
            </w:r>
          </w:p>
        </w:tc>
      </w:tr>
      <w:tr w:rsidR="00D67C0F" w:rsidRPr="00E02AF1" w:rsidTr="00B35FFF">
        <w:tc>
          <w:tcPr>
            <w:tcW w:w="562" w:type="dxa"/>
          </w:tcPr>
          <w:p w:rsidR="00D67C0F" w:rsidRDefault="00D67C0F" w:rsidP="00B35FFF">
            <w:pPr>
              <w:shd w:val="clear" w:color="auto" w:fill="FFFFFF"/>
              <w:spacing w:after="33" w:line="199" w:lineRule="atLeast"/>
              <w:jc w:val="center"/>
              <w:outlineLvl w:val="4"/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413" w:type="dxa"/>
          </w:tcPr>
          <w:p w:rsidR="00D67C0F" w:rsidRPr="00E02AF1" w:rsidRDefault="00D67C0F" w:rsidP="00B35FFF">
            <w:pPr>
              <w:shd w:val="clear" w:color="auto" w:fill="FFFFFF"/>
              <w:spacing w:after="33" w:line="199" w:lineRule="atLeast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 xml:space="preserve">Synthesis and characterizations of Cd-doped </w:t>
              </w:r>
              <w:proofErr w:type="spellStart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>ZnO</w:t>
              </w:r>
              <w:proofErr w:type="spellEnd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>multipods</w:t>
              </w:r>
              <w:proofErr w:type="spellEnd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 xml:space="preserve"> for environmental remediation application.</w:t>
              </w:r>
            </w:hyperlink>
          </w:p>
        </w:tc>
        <w:tc>
          <w:tcPr>
            <w:tcW w:w="3109" w:type="dxa"/>
          </w:tcPr>
          <w:p w:rsidR="00D67C0F" w:rsidRPr="00E02AF1" w:rsidRDefault="00D67C0F" w:rsidP="00B35F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 xml:space="preserve">       Journal of </w:t>
            </w:r>
            <w:proofErr w:type="spellStart"/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Nanoscience</w:t>
            </w:r>
            <w:proofErr w:type="spellEnd"/>
            <w:r w:rsidRPr="00E02AF1">
              <w:rPr>
                <w:rFonts w:ascii="Times New Roman" w:hAnsi="Times New Roman" w:cs="Times New Roman"/>
                <w:sz w:val="28"/>
                <w:szCs w:val="28"/>
              </w:rPr>
              <w:t xml:space="preserve"> and Nanotechnology; 12(11):8453-8.</w:t>
            </w:r>
          </w:p>
        </w:tc>
        <w:tc>
          <w:tcPr>
            <w:tcW w:w="1029" w:type="dxa"/>
          </w:tcPr>
          <w:p w:rsidR="00D67C0F" w:rsidRPr="00E02AF1" w:rsidRDefault="00D67C0F" w:rsidP="00B3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D67C0F" w:rsidRPr="00E02AF1" w:rsidTr="00B35FFF">
        <w:tc>
          <w:tcPr>
            <w:tcW w:w="562" w:type="dxa"/>
          </w:tcPr>
          <w:p w:rsidR="00D67C0F" w:rsidRPr="00E02AF1" w:rsidRDefault="00D67C0F" w:rsidP="00B35FFF">
            <w:pPr>
              <w:shd w:val="clear" w:color="auto" w:fill="FFFFFF"/>
              <w:spacing w:after="66" w:line="177" w:lineRule="atLeas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12</w:t>
            </w:r>
          </w:p>
        </w:tc>
        <w:tc>
          <w:tcPr>
            <w:tcW w:w="3413" w:type="dxa"/>
          </w:tcPr>
          <w:p w:rsidR="00D67C0F" w:rsidRPr="00E02AF1" w:rsidRDefault="00D67C0F" w:rsidP="00B35FFF">
            <w:pPr>
              <w:shd w:val="clear" w:color="auto" w:fill="FFFFFF"/>
              <w:spacing w:after="66" w:line="177" w:lineRule="atLeast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proofErr w:type="spellStart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>CuO</w:t>
              </w:r>
              <w:proofErr w:type="spellEnd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>Nanocubes</w:t>
              </w:r>
              <w:proofErr w:type="spellEnd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 xml:space="preserve"> Based Highly-Sensitive 4-Nitrophenol Chemical Sensor</w:t>
              </w:r>
            </w:hyperlink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,. </w:t>
            </w:r>
          </w:p>
        </w:tc>
        <w:tc>
          <w:tcPr>
            <w:tcW w:w="3109" w:type="dxa"/>
          </w:tcPr>
          <w:p w:rsidR="00D67C0F" w:rsidRPr="00E02AF1" w:rsidRDefault="00D67C0F" w:rsidP="00B35F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Science of Advanced Materials; 4:893-900</w:t>
            </w:r>
          </w:p>
        </w:tc>
        <w:tc>
          <w:tcPr>
            <w:tcW w:w="1029" w:type="dxa"/>
          </w:tcPr>
          <w:p w:rsidR="00D67C0F" w:rsidRPr="00E02AF1" w:rsidRDefault="00D67C0F" w:rsidP="00B3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D67C0F" w:rsidRPr="00E02AF1" w:rsidTr="00B35FFF">
        <w:tc>
          <w:tcPr>
            <w:tcW w:w="562" w:type="dxa"/>
          </w:tcPr>
          <w:p w:rsidR="00D67C0F" w:rsidRPr="00E02AF1" w:rsidRDefault="00D67C0F" w:rsidP="00B35FFF">
            <w:pPr>
              <w:shd w:val="clear" w:color="auto" w:fill="FFFFFF"/>
              <w:spacing w:after="66" w:line="177" w:lineRule="atLeast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13</w:t>
            </w:r>
          </w:p>
        </w:tc>
        <w:tc>
          <w:tcPr>
            <w:tcW w:w="3413" w:type="dxa"/>
          </w:tcPr>
          <w:p w:rsidR="00D67C0F" w:rsidRPr="00E02AF1" w:rsidRDefault="00D67C0F" w:rsidP="00B35FFF">
            <w:pPr>
              <w:shd w:val="clear" w:color="auto" w:fill="FFFFFF"/>
              <w:spacing w:after="66" w:line="177" w:lineRule="atLeast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4" w:history="1"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 xml:space="preserve">Growth and properties of Ag-doped </w:t>
              </w:r>
              <w:proofErr w:type="spellStart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>ZnO</w:t>
              </w:r>
              <w:proofErr w:type="spellEnd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>nanoflowers</w:t>
              </w:r>
              <w:proofErr w:type="spellEnd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 xml:space="preserve"> for highly sensitive phenyl hydrazine chemical sensor application</w:t>
              </w:r>
            </w:hyperlink>
            <w:r w:rsidRPr="00E02A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109" w:type="dxa"/>
          </w:tcPr>
          <w:p w:rsidR="00D67C0F" w:rsidRPr="00E02AF1" w:rsidRDefault="00D67C0F" w:rsidP="00B35F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Talanta</w:t>
            </w:r>
            <w:proofErr w:type="spellEnd"/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; 93:257-63. </w:t>
            </w:r>
          </w:p>
        </w:tc>
        <w:tc>
          <w:tcPr>
            <w:tcW w:w="1029" w:type="dxa"/>
          </w:tcPr>
          <w:p w:rsidR="00D67C0F" w:rsidRPr="00E02AF1" w:rsidRDefault="00D67C0F" w:rsidP="00B3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D67C0F" w:rsidRPr="00E02AF1" w:rsidTr="00B35FFF">
        <w:tc>
          <w:tcPr>
            <w:tcW w:w="562" w:type="dxa"/>
          </w:tcPr>
          <w:p w:rsidR="00D67C0F" w:rsidRDefault="00D67C0F" w:rsidP="00B35FFF">
            <w:pPr>
              <w:shd w:val="clear" w:color="auto" w:fill="FFFFFF"/>
              <w:spacing w:after="66"/>
              <w:jc w:val="center"/>
              <w:outlineLvl w:val="4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413" w:type="dxa"/>
          </w:tcPr>
          <w:p w:rsidR="00D67C0F" w:rsidRPr="00E02AF1" w:rsidRDefault="00D67C0F" w:rsidP="00B35FFF">
            <w:pPr>
              <w:shd w:val="clear" w:color="auto" w:fill="FFFFFF"/>
              <w:spacing w:after="66"/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 xml:space="preserve">Ultra-high sensitive ammonia chemical sensor based on </w:t>
              </w:r>
              <w:proofErr w:type="spellStart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>ZnO</w:t>
              </w:r>
              <w:proofErr w:type="spellEnd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>nanopencils</w:t>
              </w:r>
              <w:proofErr w:type="spellEnd"/>
              <w:r w:rsidRPr="00E02AF1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r w:rsidRPr="00E02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9" w:type="dxa"/>
          </w:tcPr>
          <w:p w:rsidR="00D67C0F" w:rsidRPr="00E02AF1" w:rsidRDefault="00D67C0F" w:rsidP="00B35F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Talanta</w:t>
            </w:r>
            <w:proofErr w:type="spellEnd"/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; 89:155-61. </w:t>
            </w:r>
          </w:p>
        </w:tc>
        <w:tc>
          <w:tcPr>
            <w:tcW w:w="1029" w:type="dxa"/>
          </w:tcPr>
          <w:p w:rsidR="00D67C0F" w:rsidRPr="00E02AF1" w:rsidRDefault="00D67C0F" w:rsidP="00B35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F1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</w:tbl>
    <w:p w:rsidR="00583D79" w:rsidRDefault="00583D79">
      <w:bookmarkStart w:id="0" w:name="_GoBack"/>
      <w:bookmarkEnd w:id="0"/>
    </w:p>
    <w:sectPr w:rsidR="00583D79" w:rsidSect="0060433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0F"/>
    <w:rsid w:val="00583D79"/>
    <w:rsid w:val="0060433C"/>
    <w:rsid w:val="00D6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0F"/>
    <w:pPr>
      <w:bidi/>
      <w:spacing w:after="160" w:line="259" w:lineRule="auto"/>
    </w:pPr>
  </w:style>
  <w:style w:type="paragraph" w:styleId="1">
    <w:name w:val="heading 1"/>
    <w:basedOn w:val="a"/>
    <w:next w:val="a"/>
    <w:link w:val="1Char"/>
    <w:qFormat/>
    <w:rsid w:val="00D67C0F"/>
    <w:pPr>
      <w:keepNext/>
      <w:bidi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67C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67C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Char">
    <w:name w:val="عنوان 5 Char"/>
    <w:basedOn w:val="a0"/>
    <w:link w:val="5"/>
    <w:uiPriority w:val="9"/>
    <w:semiHidden/>
    <w:rsid w:val="00D67C0F"/>
    <w:rPr>
      <w:rFonts w:asciiTheme="majorHAnsi" w:eastAsiaTheme="majorEastAsia" w:hAnsiTheme="majorHAnsi" w:cstheme="majorBidi"/>
      <w:color w:val="365F91" w:themeColor="accent1" w:themeShade="BF"/>
    </w:rPr>
  </w:style>
  <w:style w:type="table" w:styleId="a3">
    <w:name w:val="Table Grid"/>
    <w:basedOn w:val="a1"/>
    <w:uiPriority w:val="39"/>
    <w:rsid w:val="00D6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nhideWhenUsed/>
    <w:rsid w:val="00D67C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7C0F"/>
  </w:style>
  <w:style w:type="character" w:customStyle="1" w:styleId="publication-title4">
    <w:name w:val="publication-title4"/>
    <w:basedOn w:val="a0"/>
    <w:rsid w:val="00D67C0F"/>
  </w:style>
  <w:style w:type="character" w:customStyle="1" w:styleId="pagesnum">
    <w:name w:val="pagesnum"/>
    <w:basedOn w:val="a0"/>
    <w:rsid w:val="00D67C0F"/>
  </w:style>
  <w:style w:type="character" w:customStyle="1" w:styleId="publication-title">
    <w:name w:val="publication-title"/>
    <w:basedOn w:val="a0"/>
    <w:rsid w:val="00D67C0F"/>
  </w:style>
  <w:style w:type="character" w:customStyle="1" w:styleId="citationvolume">
    <w:name w:val="citationvolume"/>
    <w:basedOn w:val="a0"/>
    <w:rsid w:val="00D67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0F"/>
    <w:pPr>
      <w:bidi/>
      <w:spacing w:after="160" w:line="259" w:lineRule="auto"/>
    </w:pPr>
  </w:style>
  <w:style w:type="paragraph" w:styleId="1">
    <w:name w:val="heading 1"/>
    <w:basedOn w:val="a"/>
    <w:next w:val="a"/>
    <w:link w:val="1Char"/>
    <w:qFormat/>
    <w:rsid w:val="00D67C0F"/>
    <w:pPr>
      <w:keepNext/>
      <w:bidi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67C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67C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Char">
    <w:name w:val="عنوان 5 Char"/>
    <w:basedOn w:val="a0"/>
    <w:link w:val="5"/>
    <w:uiPriority w:val="9"/>
    <w:semiHidden/>
    <w:rsid w:val="00D67C0F"/>
    <w:rPr>
      <w:rFonts w:asciiTheme="majorHAnsi" w:eastAsiaTheme="majorEastAsia" w:hAnsiTheme="majorHAnsi" w:cstheme="majorBidi"/>
      <w:color w:val="365F91" w:themeColor="accent1" w:themeShade="BF"/>
    </w:rPr>
  </w:style>
  <w:style w:type="table" w:styleId="a3">
    <w:name w:val="Table Grid"/>
    <w:basedOn w:val="a1"/>
    <w:uiPriority w:val="39"/>
    <w:rsid w:val="00D6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nhideWhenUsed/>
    <w:rsid w:val="00D67C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7C0F"/>
  </w:style>
  <w:style w:type="character" w:customStyle="1" w:styleId="publication-title4">
    <w:name w:val="publication-title4"/>
    <w:basedOn w:val="a0"/>
    <w:rsid w:val="00D67C0F"/>
  </w:style>
  <w:style w:type="character" w:customStyle="1" w:styleId="pagesnum">
    <w:name w:val="pagesnum"/>
    <w:basedOn w:val="a0"/>
    <w:rsid w:val="00D67C0F"/>
  </w:style>
  <w:style w:type="character" w:customStyle="1" w:styleId="publication-title">
    <w:name w:val="publication-title"/>
    <w:basedOn w:val="a0"/>
    <w:rsid w:val="00D67C0F"/>
  </w:style>
  <w:style w:type="character" w:customStyle="1" w:styleId="citationvolume">
    <w:name w:val="citationvolume"/>
    <w:basedOn w:val="a0"/>
    <w:rsid w:val="00D67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36616632_Ce-doped_ZnO_nanorods_for_the_detection_of_hazardous_chemical?ev=prf_pub" TargetMode="External"/><Relationship Id="rId13" Type="http://schemas.openxmlformats.org/officeDocument/2006/relationships/hyperlink" Target="https://www.researchgate.net/publication/236681439_CuO_Nanocubes_Based_Highly-Sensitive_4-Nitrophenol_Chemical_Sensor?ev=prf_pu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265693843_Dendritic_pine_shaped_-Fe2O3_nanostructures_as_potential_scaffold_for_highly-sensitive_and_selective_glucose_biosensor?ev=prf_pub" TargetMode="External"/><Relationship Id="rId12" Type="http://schemas.openxmlformats.org/officeDocument/2006/relationships/hyperlink" Target="https://www.researchgate.net/publication/235667667_Synthesis_and_characterizations_of_Cd-doped_ZnO_multipods_for_environmental_remediation_application?ev=prf_pub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268216645_Nanocrystalline_Na0.1V2O5.nH2O_Xerogel_Thin_Film_or_Gas_Sensing?ev=prf_pub" TargetMode="External"/><Relationship Id="rId11" Type="http://schemas.openxmlformats.org/officeDocument/2006/relationships/hyperlink" Target="http://www.sciencedirect.com/science/journal/00399140/114/supp/C" TargetMode="External"/><Relationship Id="rId5" Type="http://schemas.openxmlformats.org/officeDocument/2006/relationships/hyperlink" Target="https://www.researchgate.net/publication/294119259_Synthesis_and_Characterization_of_Mimosa_Pudica_Leaves_Shaped_a-Iron_Oxide_Nanostructures_for_Ethanol_Chemical_Sensor_Applications?ev=prf_pub" TargetMode="External"/><Relationship Id="rId15" Type="http://schemas.openxmlformats.org/officeDocument/2006/relationships/hyperlink" Target="https://www.researchgate.net/publication/221784071_Ultra-high_sensitive_ammonia_chemical_sensor_based_on_ZnO_nanopencils?ev=prf_pub" TargetMode="External"/><Relationship Id="rId10" Type="http://schemas.openxmlformats.org/officeDocument/2006/relationships/hyperlink" Target="http://www.sciencedirect.com/science/journal/003991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236616496_Visible-light-driven_photocatalytic_and_chemical_sensing_properties_of_SnS2_nanoflakes?ev=prf_pub" TargetMode="External"/><Relationship Id="rId14" Type="http://schemas.openxmlformats.org/officeDocument/2006/relationships/hyperlink" Target="https://www.researchgate.net/publication/223965309_Growth_and_properties_of_Ag-doped_ZnO_nanoflowers_for_highly_sensitive_phenyl_hydrazine_chemical_sensor_application?ev=prf_pub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Hzam Mana AL Sinan</dc:creator>
  <cp:lastModifiedBy>Hadi Hzam Mana AL Sinan</cp:lastModifiedBy>
  <cp:revision>1</cp:revision>
  <dcterms:created xsi:type="dcterms:W3CDTF">2022-03-14T09:29:00Z</dcterms:created>
  <dcterms:modified xsi:type="dcterms:W3CDTF">2022-03-14T09:29:00Z</dcterms:modified>
</cp:coreProperties>
</file>